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BB7BA" w14:textId="77777777" w:rsidR="00CD29A0" w:rsidRPr="003A20E3" w:rsidRDefault="003609F2" w:rsidP="003A20E3">
      <w:pPr>
        <w:jc w:val="center"/>
        <w:rPr>
          <w:rFonts w:ascii="Calibri Light" w:hAnsi="Calibri Light" w:cs="Calibri Light"/>
          <w:b/>
          <w:sz w:val="32"/>
          <w:szCs w:val="36"/>
        </w:rPr>
      </w:pPr>
      <w:r w:rsidRPr="003A20E3">
        <w:rPr>
          <w:rFonts w:ascii="Calibri Light" w:hAnsi="Calibri Light" w:cs="Calibri Light"/>
          <w:b/>
          <w:noProof/>
          <w:sz w:val="32"/>
          <w:szCs w:val="36"/>
          <w:lang w:eastAsia="fr-FR"/>
        </w:rPr>
        <w:drawing>
          <wp:anchor distT="0" distB="0" distL="114300" distR="114300" simplePos="0" relativeHeight="251657216" behindDoc="0" locked="0" layoutInCell="1" allowOverlap="1" wp14:anchorId="7EF2A20B" wp14:editId="3D3F7782">
            <wp:simplePos x="0" y="0"/>
            <wp:positionH relativeFrom="column">
              <wp:posOffset>-488315</wp:posOffset>
            </wp:positionH>
            <wp:positionV relativeFrom="paragraph">
              <wp:posOffset>-229235</wp:posOffset>
            </wp:positionV>
            <wp:extent cx="954000" cy="918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O def 20x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91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0075" w:rsidRPr="003A20E3">
        <w:rPr>
          <w:rFonts w:ascii="Calibri Light" w:hAnsi="Calibri Light" w:cs="Calibri Light"/>
          <w:b/>
          <w:sz w:val="32"/>
          <w:szCs w:val="36"/>
        </w:rPr>
        <w:t>Désignation du</w:t>
      </w:r>
      <w:r w:rsidR="00CD29A0" w:rsidRPr="003A20E3">
        <w:rPr>
          <w:rFonts w:ascii="Calibri Light" w:hAnsi="Calibri Light" w:cs="Calibri Light"/>
          <w:b/>
          <w:sz w:val="32"/>
          <w:szCs w:val="36"/>
        </w:rPr>
        <w:t xml:space="preserve"> Responsable Technique Qualifié</w:t>
      </w:r>
    </w:p>
    <w:p w14:paraId="57044737" w14:textId="77777777" w:rsidR="00CA31BA" w:rsidRPr="003A20E3" w:rsidRDefault="00880075" w:rsidP="003A20E3">
      <w:pPr>
        <w:jc w:val="center"/>
        <w:rPr>
          <w:rFonts w:ascii="Calibri Light" w:hAnsi="Calibri Light" w:cs="Calibri Light"/>
          <w:b/>
          <w:sz w:val="32"/>
          <w:szCs w:val="36"/>
        </w:rPr>
      </w:pPr>
      <w:proofErr w:type="gramStart"/>
      <w:r w:rsidRPr="003A20E3">
        <w:rPr>
          <w:rFonts w:ascii="Calibri Light" w:hAnsi="Calibri Light" w:cs="Calibri Light"/>
          <w:b/>
          <w:sz w:val="32"/>
          <w:szCs w:val="36"/>
        </w:rPr>
        <w:t>du</w:t>
      </w:r>
      <w:proofErr w:type="gramEnd"/>
      <w:r w:rsidRPr="003A20E3">
        <w:rPr>
          <w:rFonts w:ascii="Calibri Light" w:hAnsi="Calibri Light" w:cs="Calibri Light"/>
          <w:b/>
          <w:sz w:val="32"/>
          <w:szCs w:val="36"/>
        </w:rPr>
        <w:t xml:space="preserve"> Sport Nautique de l’Ouest</w:t>
      </w:r>
    </w:p>
    <w:p w14:paraId="5A2CF15B" w14:textId="77777777" w:rsidR="00880075" w:rsidRPr="003A20E3" w:rsidRDefault="00880075" w:rsidP="003A20E3">
      <w:pPr>
        <w:jc w:val="both"/>
        <w:rPr>
          <w:rFonts w:ascii="Calibri Light" w:hAnsi="Calibri Light" w:cs="Calibri Light"/>
        </w:rPr>
      </w:pPr>
    </w:p>
    <w:p w14:paraId="09340AE0" w14:textId="77777777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Relatif à l’arrêté du 9 février 1998 du Ministère de la Jeunesse et des Sports, Monsieur </w:t>
      </w:r>
      <w:r w:rsidR="00AF3140" w:rsidRPr="003A20E3">
        <w:rPr>
          <w:rFonts w:ascii="Calibri Light" w:hAnsi="Calibri Light" w:cs="Calibri Light"/>
          <w:sz w:val="24"/>
          <w:szCs w:val="24"/>
        </w:rPr>
        <w:t>Huet</w:t>
      </w:r>
      <w:r w:rsidRPr="003A20E3">
        <w:rPr>
          <w:rFonts w:ascii="Calibri Light" w:hAnsi="Calibri Light" w:cs="Calibri Light"/>
          <w:sz w:val="24"/>
          <w:szCs w:val="24"/>
        </w:rPr>
        <w:t>, en la qualité de Président du club nomme en tant que Responsable Technique Qualifié </w:t>
      </w:r>
      <w:r w:rsidR="004B31E7" w:rsidRPr="003A20E3">
        <w:rPr>
          <w:rFonts w:ascii="Calibri Light" w:hAnsi="Calibri Light" w:cs="Calibri Light"/>
          <w:sz w:val="24"/>
          <w:szCs w:val="24"/>
        </w:rPr>
        <w:t xml:space="preserve">(RTQ) </w:t>
      </w:r>
      <w:r w:rsidRPr="003A20E3">
        <w:rPr>
          <w:rFonts w:ascii="Calibri Light" w:hAnsi="Calibri Light" w:cs="Calibri Light"/>
          <w:sz w:val="24"/>
          <w:szCs w:val="24"/>
        </w:rPr>
        <w:t>:</w:t>
      </w:r>
    </w:p>
    <w:p w14:paraId="2C91EC8C" w14:textId="77777777" w:rsidR="00D07CF3" w:rsidRPr="003A20E3" w:rsidRDefault="00D07CF3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proofErr w:type="spellStart"/>
      <w:r w:rsidRPr="003A20E3">
        <w:rPr>
          <w:rFonts w:ascii="Calibri Light" w:hAnsi="Calibri Light" w:cs="Calibri Light"/>
          <w:sz w:val="24"/>
          <w:szCs w:val="24"/>
        </w:rPr>
        <w:t>Dreau</w:t>
      </w:r>
      <w:proofErr w:type="spellEnd"/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752C8109" w14:textId="77777777" w:rsidR="00880075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877DBF" w:rsidRPr="003A20E3">
        <w:rPr>
          <w:rFonts w:ascii="Calibri Light" w:hAnsi="Calibri Light" w:cs="Calibri Light"/>
          <w:sz w:val="24"/>
          <w:szCs w:val="24"/>
        </w:rPr>
        <w:t>Jérémie Pelletier-Kozak, permanent remplacé en son absence par</w:t>
      </w:r>
    </w:p>
    <w:p w14:paraId="475F2FBA" w14:textId="77777777" w:rsidR="00AC6A5B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D07CF3" w:rsidRPr="003A20E3">
        <w:rPr>
          <w:rFonts w:ascii="Calibri Light" w:hAnsi="Calibri Light" w:cs="Calibri Light"/>
          <w:sz w:val="24"/>
          <w:szCs w:val="24"/>
        </w:rPr>
        <w:t>Manuel Lodeho</w:t>
      </w:r>
      <w:r w:rsidR="00F954E0" w:rsidRPr="003A20E3">
        <w:rPr>
          <w:rFonts w:ascii="Calibri Light" w:hAnsi="Calibri Light" w:cs="Calibri Light"/>
          <w:sz w:val="24"/>
          <w:szCs w:val="24"/>
        </w:rPr>
        <w:t xml:space="preserve">, </w:t>
      </w:r>
      <w:r w:rsidR="00AC6A5B" w:rsidRPr="003A20E3">
        <w:rPr>
          <w:rFonts w:ascii="Calibri Light" w:hAnsi="Calibri Light" w:cs="Calibri Light"/>
          <w:sz w:val="24"/>
          <w:szCs w:val="24"/>
        </w:rPr>
        <w:t>perma</w:t>
      </w:r>
      <w:r w:rsidR="000124E2" w:rsidRPr="003A20E3">
        <w:rPr>
          <w:rFonts w:ascii="Calibri Light" w:hAnsi="Calibri Light" w:cs="Calibri Light"/>
          <w:sz w:val="24"/>
          <w:szCs w:val="24"/>
        </w:rPr>
        <w:t>nent.</w:t>
      </w:r>
    </w:p>
    <w:p w14:paraId="29B6DD58" w14:textId="77777777" w:rsidR="00880075" w:rsidRPr="003A20E3" w:rsidRDefault="003C75F1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Tous les 3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67564C96" w14:textId="77777777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</w:t>
      </w:r>
      <w:r w:rsidR="000124E2" w:rsidRPr="003A20E3">
        <w:rPr>
          <w:rFonts w:ascii="Calibri Light" w:hAnsi="Calibri Light" w:cs="Calibri Light"/>
          <w:sz w:val="24"/>
          <w:szCs w:val="24"/>
        </w:rPr>
        <w:t>,</w:t>
      </w:r>
      <w:r w:rsidRPr="003A20E3">
        <w:rPr>
          <w:rFonts w:ascii="Calibri Light" w:hAnsi="Calibri Light" w:cs="Calibri Light"/>
          <w:sz w:val="24"/>
          <w:szCs w:val="24"/>
        </w:rPr>
        <w:t xml:space="preserve"> le RTQ est Nicole </w:t>
      </w:r>
      <w:proofErr w:type="spellStart"/>
      <w:r w:rsidRPr="003A20E3">
        <w:rPr>
          <w:rFonts w:ascii="Calibri Light" w:hAnsi="Calibri Light" w:cs="Calibri Light"/>
          <w:sz w:val="24"/>
          <w:szCs w:val="24"/>
        </w:rPr>
        <w:t>Pincemy</w:t>
      </w:r>
      <w:proofErr w:type="spellEnd"/>
      <w:r w:rsidR="003609F2" w:rsidRPr="003A20E3">
        <w:rPr>
          <w:rFonts w:ascii="Calibri Light" w:hAnsi="Calibri Light" w:cs="Calibri Light"/>
          <w:sz w:val="24"/>
          <w:szCs w:val="24"/>
        </w:rPr>
        <w:t xml:space="preserve"> en qualité de comité de course membre du comité directeur</w:t>
      </w:r>
      <w:r w:rsidRPr="003A20E3">
        <w:rPr>
          <w:rFonts w:ascii="Calibri Light" w:hAnsi="Calibri Light" w:cs="Calibri Light"/>
          <w:sz w:val="24"/>
          <w:szCs w:val="24"/>
        </w:rPr>
        <w:t>.</w:t>
      </w:r>
    </w:p>
    <w:p w14:paraId="74C50B9A" w14:textId="7C6C8D5B" w:rsidR="004B31E7" w:rsidRPr="003A20E3" w:rsidRDefault="004B31E7" w:rsidP="003A20E3">
      <w:pPr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="000124E2"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 w:rsidR="003A20E3">
        <w:rPr>
          <w:rFonts w:ascii="Calibri Light" w:hAnsi="Calibri Light" w:cs="Calibri Light"/>
          <w:sz w:val="24"/>
          <w:szCs w:val="24"/>
        </w:rPr>
        <w:t>4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465B0F7A" w14:textId="77777777" w:rsidR="004B31E7" w:rsidRPr="003A20E3" w:rsidRDefault="004B31E7" w:rsidP="003A20E3">
      <w:pPr>
        <w:jc w:val="both"/>
        <w:rPr>
          <w:rFonts w:ascii="Calibri Light" w:hAnsi="Calibri Light" w:cs="Calibri Light"/>
          <w:sz w:val="24"/>
          <w:szCs w:val="24"/>
        </w:rPr>
      </w:pPr>
    </w:p>
    <w:p w14:paraId="2E6D90F7" w14:textId="010681A5" w:rsidR="0015183F" w:rsidRPr="003A20E3" w:rsidRDefault="0015183F" w:rsidP="003A20E3">
      <w:pPr>
        <w:tabs>
          <w:tab w:val="center" w:pos="6521"/>
        </w:tabs>
        <w:spacing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  <w:t xml:space="preserve">Fait à Carquefou, le </w:t>
      </w:r>
      <w:r w:rsidR="003A20E3" w:rsidRPr="003A20E3">
        <w:rPr>
          <w:rFonts w:ascii="Calibri Light" w:hAnsi="Calibri Light" w:cs="Calibri Light"/>
          <w:sz w:val="24"/>
          <w:szCs w:val="24"/>
        </w:rPr>
        <w:t>14 mars</w:t>
      </w:r>
      <w:r w:rsidR="003C75F1" w:rsidRPr="003A20E3">
        <w:rPr>
          <w:rFonts w:ascii="Calibri Light" w:hAnsi="Calibri Light" w:cs="Calibri Light"/>
          <w:sz w:val="24"/>
          <w:szCs w:val="24"/>
        </w:rPr>
        <w:t xml:space="preserve"> 2020</w:t>
      </w:r>
    </w:p>
    <w:p w14:paraId="3C5F1ECF" w14:textId="674A703F" w:rsidR="0015183F" w:rsidRPr="003A20E3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</w:r>
      <w:r w:rsidR="003A20E3">
        <w:rPr>
          <w:rFonts w:ascii="Calibri Light" w:hAnsi="Calibri Light" w:cs="Calibri Light"/>
          <w:sz w:val="24"/>
          <w:szCs w:val="24"/>
        </w:rPr>
        <w:t>Frédéric WILLIAMS</w:t>
      </w:r>
      <w:bookmarkStart w:id="0" w:name="_GoBack"/>
      <w:bookmarkEnd w:id="0"/>
    </w:p>
    <w:p w14:paraId="282DC531" w14:textId="77777777" w:rsidR="0015183F" w:rsidRPr="003A20E3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  <w:t>Président du SNO</w:t>
      </w:r>
    </w:p>
    <w:sectPr w:rsidR="0015183F" w:rsidRPr="003A20E3" w:rsidSect="00CA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075"/>
    <w:rsid w:val="000124E2"/>
    <w:rsid w:val="00134911"/>
    <w:rsid w:val="0015183F"/>
    <w:rsid w:val="0016228D"/>
    <w:rsid w:val="00344B79"/>
    <w:rsid w:val="003609F2"/>
    <w:rsid w:val="003A20E3"/>
    <w:rsid w:val="003C75F1"/>
    <w:rsid w:val="004B31E7"/>
    <w:rsid w:val="005E2537"/>
    <w:rsid w:val="0063747A"/>
    <w:rsid w:val="00686125"/>
    <w:rsid w:val="00877DBF"/>
    <w:rsid w:val="00880075"/>
    <w:rsid w:val="00A7591D"/>
    <w:rsid w:val="00AC6A5B"/>
    <w:rsid w:val="00AF3140"/>
    <w:rsid w:val="00CA31BA"/>
    <w:rsid w:val="00CD29A0"/>
    <w:rsid w:val="00D07CF3"/>
    <w:rsid w:val="00D2374B"/>
    <w:rsid w:val="00D97819"/>
    <w:rsid w:val="00F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078"/>
  <w15:docId w15:val="{A68A01FC-0198-4353-872A-12E2B7BF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1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B9DB5D36-DE10-4695-836A-F750B0FFB33A}"/>
</file>

<file path=customXml/itemProps2.xml><?xml version="1.0" encoding="utf-8"?>
<ds:datastoreItem xmlns:ds="http://schemas.openxmlformats.org/officeDocument/2006/customXml" ds:itemID="{3336C08F-2E77-410B-8819-1B57E054DB80}"/>
</file>

<file path=customXml/itemProps3.xml><?xml version="1.0" encoding="utf-8"?>
<ds:datastoreItem xmlns:ds="http://schemas.openxmlformats.org/officeDocument/2006/customXml" ds:itemID="{04D3D56D-99B7-49DB-9A2D-C8A1F64EF9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SNO Nantes</cp:lastModifiedBy>
  <cp:revision>20</cp:revision>
  <cp:lastPrinted>2020-03-14T09:21:00Z</cp:lastPrinted>
  <dcterms:created xsi:type="dcterms:W3CDTF">2011-12-07T15:50:00Z</dcterms:created>
  <dcterms:modified xsi:type="dcterms:W3CDTF">2020-03-14T09:21:00Z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